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2C4B" w14:textId="7B8A6289" w:rsidR="00D85B97" w:rsidRPr="00A070B2" w:rsidRDefault="00D85B97" w:rsidP="00D85B97">
      <w:pPr>
        <w:rPr>
          <w:rFonts w:asciiTheme="minorHAnsi" w:hAnsiTheme="minorHAnsi" w:cstheme="minorHAnsi"/>
          <w:b/>
          <w:bCs/>
          <w:color w:val="833C0B"/>
          <w:sz w:val="36"/>
          <w:szCs w:val="36"/>
          <w:lang w:val="en-GB"/>
        </w:rPr>
      </w:pPr>
      <w:r w:rsidRPr="00A070B2">
        <w:rPr>
          <w:rFonts w:asciiTheme="minorHAnsi" w:hAnsiTheme="minorHAnsi" w:cstheme="minorHAnsi"/>
          <w:b/>
          <w:bCs/>
          <w:color w:val="833C0B"/>
          <w:sz w:val="36"/>
          <w:szCs w:val="36"/>
          <w:lang w:val="en-GB"/>
        </w:rPr>
        <w:t xml:space="preserve">Annex 1: Sample </w:t>
      </w:r>
      <w:proofErr w:type="spellStart"/>
      <w:r w:rsidRPr="00A070B2">
        <w:rPr>
          <w:rFonts w:asciiTheme="minorHAnsi" w:hAnsiTheme="minorHAnsi" w:cstheme="minorHAnsi"/>
          <w:b/>
          <w:bCs/>
          <w:color w:val="833C0B"/>
          <w:sz w:val="36"/>
          <w:szCs w:val="36"/>
          <w:lang w:val="en-GB"/>
        </w:rPr>
        <w:t>ToR</w:t>
      </w:r>
      <w:proofErr w:type="spellEnd"/>
      <w:r w:rsidRPr="00A070B2">
        <w:rPr>
          <w:rFonts w:asciiTheme="minorHAnsi" w:hAnsiTheme="minorHAnsi" w:cstheme="minorHAnsi"/>
          <w:b/>
          <w:bCs/>
          <w:color w:val="833C0B"/>
          <w:sz w:val="36"/>
          <w:szCs w:val="36"/>
          <w:lang w:val="en-GB"/>
        </w:rPr>
        <w:t xml:space="preserve"> for 4S Marketeer</w:t>
      </w:r>
    </w:p>
    <w:p w14:paraId="6D83EDC5" w14:textId="77777777" w:rsidR="00D85B97" w:rsidRPr="00020EDE" w:rsidRDefault="00D85B97" w:rsidP="00D85B97">
      <w:pPr>
        <w:pStyle w:val="Blue27pt"/>
        <w:jc w:val="center"/>
        <w:rPr>
          <w:rFonts w:eastAsia="SimSun" w:cstheme="minorHAnsi"/>
          <w:b/>
          <w:bCs/>
          <w:color w:val="2E74B5" w:themeColor="accent5" w:themeShade="BF"/>
          <w:sz w:val="36"/>
          <w:szCs w:val="36"/>
          <w:lang w:val="en-GB"/>
        </w:rPr>
      </w:pPr>
      <w:r w:rsidRPr="00020EDE">
        <w:rPr>
          <w:rFonts w:eastAsia="SimSun" w:cstheme="minorHAnsi"/>
          <w:b/>
          <w:bCs/>
          <w:color w:val="2E74B5" w:themeColor="accent5" w:themeShade="BF"/>
          <w:sz w:val="36"/>
          <w:szCs w:val="36"/>
          <w:lang w:val="en-GB"/>
        </w:rPr>
        <w:t>TERMS OF REFERENCE</w:t>
      </w:r>
    </w:p>
    <w:p w14:paraId="79458511" w14:textId="77777777" w:rsidR="00D85B97" w:rsidRPr="00020EDE" w:rsidRDefault="00D85B97" w:rsidP="00D85B97">
      <w:pPr>
        <w:spacing w:before="120" w:after="120" w:line="276" w:lineRule="auto"/>
        <w:jc w:val="center"/>
        <w:rPr>
          <w:rFonts w:asciiTheme="minorHAnsi" w:eastAsiaTheme="minorHAnsi" w:hAnsiTheme="minorHAnsi" w:cstheme="minorHAnsi"/>
          <w:b/>
          <w:sz w:val="28"/>
          <w:szCs w:val="32"/>
          <w:lang w:val="en-GB"/>
        </w:rPr>
      </w:pPr>
      <w:r w:rsidRPr="00020EDE">
        <w:rPr>
          <w:rFonts w:asciiTheme="minorHAnsi" w:hAnsiTheme="minorHAnsi" w:cstheme="minorHAnsi"/>
          <w:b/>
          <w:sz w:val="28"/>
          <w:szCs w:val="32"/>
          <w:lang w:val="en-GB"/>
        </w:rPr>
        <w:t>4S Model Marketeer</w:t>
      </w:r>
    </w:p>
    <w:p w14:paraId="7B0EC998" w14:textId="77777777" w:rsidR="00D85B97" w:rsidRPr="00020EDE" w:rsidRDefault="00D85B97" w:rsidP="00D85B97">
      <w:pPr>
        <w:pStyle w:val="ListParagraph"/>
        <w:keepNext/>
        <w:keepLines/>
        <w:numPr>
          <w:ilvl w:val="0"/>
          <w:numId w:val="4"/>
        </w:numPr>
        <w:spacing w:before="240" w:after="120" w:line="276" w:lineRule="auto"/>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Overview of the Assignment</w:t>
      </w:r>
    </w:p>
    <w:tbl>
      <w:tblPr>
        <w:tblW w:w="99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985"/>
      </w:tblGrid>
      <w:tr w:rsidR="00D85B97" w:rsidRPr="00020EDE" w14:paraId="45B5A7D8" w14:textId="77777777" w:rsidTr="00935579">
        <w:trPr>
          <w:trHeight w:val="454"/>
        </w:trPr>
        <w:tc>
          <w:tcPr>
            <w:tcW w:w="9985" w:type="dxa"/>
            <w:vAlign w:val="center"/>
          </w:tcPr>
          <w:p w14:paraId="0158C622" w14:textId="77777777" w:rsidR="00D85B97" w:rsidRPr="00020EDE" w:rsidRDefault="00D85B97" w:rsidP="00935579">
            <w:pPr>
              <w:spacing w:after="0" w:line="276" w:lineRule="auto"/>
              <w:jc w:val="both"/>
              <w:rPr>
                <w:rFonts w:asciiTheme="minorHAnsi" w:hAnsiTheme="minorHAnsi" w:cstheme="minorHAnsi"/>
                <w:color w:val="000000"/>
                <w:szCs w:val="22"/>
                <w:lang w:val="en-GB" w:bidi="ar-SA"/>
              </w:rPr>
            </w:pPr>
            <w:r w:rsidRPr="00020EDE">
              <w:rPr>
                <w:rFonts w:asciiTheme="minorHAnsi" w:hAnsiTheme="minorHAnsi" w:cstheme="minorHAnsi"/>
                <w:b/>
                <w:bCs/>
                <w:color w:val="000000"/>
                <w:szCs w:val="22"/>
                <w:lang w:val="en-GB" w:bidi="ar-SA"/>
              </w:rPr>
              <w:t>From:</w:t>
            </w:r>
            <w:r w:rsidRPr="00020EDE">
              <w:rPr>
                <w:rFonts w:asciiTheme="minorHAnsi" w:hAnsiTheme="minorHAnsi" w:cstheme="minorHAnsi"/>
                <w:color w:val="000000"/>
                <w:szCs w:val="22"/>
                <w:lang w:val="en-GB" w:bidi="ar-SA"/>
              </w:rPr>
              <w:t xml:space="preserve"> [Organisation]</w:t>
            </w:r>
          </w:p>
        </w:tc>
      </w:tr>
      <w:tr w:rsidR="00D85B97" w:rsidRPr="00020EDE" w14:paraId="22DDBE09" w14:textId="77777777" w:rsidTr="00935579">
        <w:trPr>
          <w:trHeight w:val="458"/>
        </w:trPr>
        <w:tc>
          <w:tcPr>
            <w:tcW w:w="9985" w:type="dxa"/>
            <w:vAlign w:val="center"/>
          </w:tcPr>
          <w:p w14:paraId="64F4EABA" w14:textId="77777777" w:rsidR="00D85B97" w:rsidRPr="00020EDE" w:rsidRDefault="00D85B97" w:rsidP="00935579">
            <w:pPr>
              <w:pStyle w:val="Blue27pt"/>
              <w:spacing w:line="276" w:lineRule="auto"/>
              <w:rPr>
                <w:rFonts w:cstheme="minorHAnsi"/>
                <w:color w:val="000000"/>
                <w:sz w:val="22"/>
                <w:lang w:val="en-GB"/>
              </w:rPr>
            </w:pPr>
            <w:r w:rsidRPr="00020EDE">
              <w:rPr>
                <w:rFonts w:eastAsia="Calibri" w:cstheme="minorHAnsi"/>
                <w:b/>
                <w:bCs/>
                <w:color w:val="000000"/>
                <w:sz w:val="22"/>
                <w:lang w:val="en-GB"/>
              </w:rPr>
              <w:t>About:</w:t>
            </w:r>
          </w:p>
        </w:tc>
      </w:tr>
      <w:tr w:rsidR="00D85B97" w:rsidRPr="00020EDE" w14:paraId="5D40B17D" w14:textId="77777777" w:rsidTr="00935579">
        <w:trPr>
          <w:trHeight w:val="449"/>
        </w:trPr>
        <w:tc>
          <w:tcPr>
            <w:tcW w:w="9985" w:type="dxa"/>
            <w:vAlign w:val="center"/>
          </w:tcPr>
          <w:p w14:paraId="2FD0184B" w14:textId="77777777" w:rsidR="00D85B97" w:rsidRPr="00020EDE" w:rsidRDefault="00D85B97" w:rsidP="00935579">
            <w:pPr>
              <w:spacing w:after="0" w:line="276" w:lineRule="auto"/>
              <w:jc w:val="both"/>
              <w:rPr>
                <w:rFonts w:asciiTheme="minorHAnsi" w:hAnsiTheme="minorHAnsi" w:cstheme="minorHAnsi"/>
                <w:color w:val="000000"/>
                <w:szCs w:val="22"/>
                <w:lang w:val="en-GB" w:bidi="ar-SA"/>
              </w:rPr>
            </w:pPr>
            <w:r w:rsidRPr="00020EDE">
              <w:rPr>
                <w:rFonts w:asciiTheme="minorHAnsi" w:hAnsiTheme="minorHAnsi" w:cstheme="minorHAnsi"/>
                <w:b/>
                <w:bCs/>
                <w:color w:val="000000"/>
                <w:szCs w:val="22"/>
                <w:lang w:val="en-GB" w:bidi="ar-SA"/>
              </w:rPr>
              <w:t xml:space="preserve">Duration: </w:t>
            </w:r>
          </w:p>
        </w:tc>
      </w:tr>
      <w:tr w:rsidR="00D85B97" w:rsidRPr="00020EDE" w14:paraId="2F5F0056" w14:textId="77777777" w:rsidTr="00935579">
        <w:trPr>
          <w:trHeight w:val="449"/>
        </w:trPr>
        <w:tc>
          <w:tcPr>
            <w:tcW w:w="9985" w:type="dxa"/>
            <w:vAlign w:val="center"/>
          </w:tcPr>
          <w:p w14:paraId="15E5E3C0" w14:textId="77777777" w:rsidR="00D85B97" w:rsidRPr="00020EDE" w:rsidRDefault="00D85B97" w:rsidP="00935579">
            <w:pPr>
              <w:spacing w:after="0" w:line="276" w:lineRule="auto"/>
              <w:jc w:val="both"/>
              <w:rPr>
                <w:rFonts w:asciiTheme="minorHAnsi" w:hAnsiTheme="minorHAnsi" w:cstheme="minorHAnsi"/>
                <w:color w:val="000000"/>
                <w:szCs w:val="22"/>
                <w:lang w:val="en-GB" w:bidi="ar-SA"/>
              </w:rPr>
            </w:pPr>
            <w:r w:rsidRPr="00020EDE">
              <w:rPr>
                <w:rFonts w:asciiTheme="minorHAnsi" w:hAnsiTheme="minorHAnsi" w:cstheme="minorHAnsi"/>
                <w:b/>
                <w:bCs/>
                <w:color w:val="000000"/>
                <w:szCs w:val="22"/>
                <w:lang w:val="en-GB" w:bidi="ar-SA"/>
              </w:rPr>
              <w:t>Locations:</w:t>
            </w:r>
          </w:p>
        </w:tc>
      </w:tr>
    </w:tbl>
    <w:p w14:paraId="6A9CB6EF" w14:textId="77777777" w:rsidR="00D85B97" w:rsidRPr="00020EDE" w:rsidRDefault="00D85B97" w:rsidP="00D85B97">
      <w:pPr>
        <w:spacing w:line="276" w:lineRule="auto"/>
        <w:jc w:val="both"/>
        <w:rPr>
          <w:rFonts w:asciiTheme="minorHAnsi" w:hAnsiTheme="minorHAnsi" w:cstheme="minorHAnsi"/>
          <w:sz w:val="20"/>
          <w:szCs w:val="20"/>
          <w:lang w:val="en-GB" w:bidi="ar-SA"/>
        </w:rPr>
      </w:pPr>
    </w:p>
    <w:p w14:paraId="1922EAE8" w14:textId="77777777" w:rsidR="00D85B97" w:rsidRPr="00020EDE" w:rsidRDefault="00D85B97" w:rsidP="00D85B97">
      <w:pPr>
        <w:pStyle w:val="ListParagraph"/>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About the Organisation</w:t>
      </w:r>
    </w:p>
    <w:p w14:paraId="6B9A9853" w14:textId="77777777" w:rsidR="00D85B97" w:rsidRPr="00020EDE" w:rsidRDefault="00D85B97" w:rsidP="00D85B97">
      <w:pPr>
        <w:spacing w:before="120" w:after="240"/>
        <w:ind w:right="-130"/>
        <w:jc w:val="both"/>
        <w:rPr>
          <w:rFonts w:asciiTheme="minorHAnsi" w:hAnsiTheme="minorHAnsi" w:cstheme="minorHAnsi"/>
          <w:lang w:val="en-GB"/>
        </w:rPr>
      </w:pPr>
      <w:r w:rsidRPr="00020EDE">
        <w:rPr>
          <w:rFonts w:asciiTheme="minorHAnsi" w:hAnsiTheme="minorHAnsi" w:cstheme="minorHAnsi"/>
          <w:lang w:val="en-GB"/>
        </w:rPr>
        <w:t xml:space="preserve">[Include a description about the organization] </w:t>
      </w:r>
    </w:p>
    <w:p w14:paraId="24D2A463" w14:textId="77777777"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Background of 4S Model/Project</w:t>
      </w:r>
    </w:p>
    <w:p w14:paraId="3FF923BC" w14:textId="77777777" w:rsidR="00D85B97" w:rsidRPr="00020EDE" w:rsidRDefault="00D85B97" w:rsidP="00D85B97">
      <w:pPr>
        <w:spacing w:before="120" w:after="240"/>
        <w:ind w:right="-130"/>
        <w:jc w:val="both"/>
        <w:rPr>
          <w:rFonts w:asciiTheme="minorHAnsi" w:hAnsiTheme="minorHAnsi" w:cstheme="minorHAnsi"/>
          <w:lang w:val="en-GB"/>
        </w:rPr>
      </w:pPr>
      <w:r w:rsidRPr="00020EDE">
        <w:rPr>
          <w:rFonts w:asciiTheme="minorHAnsi" w:hAnsiTheme="minorHAnsi" w:cstheme="minorHAnsi"/>
          <w:lang w:val="en-GB"/>
        </w:rPr>
        <w:t xml:space="preserve">The 4S Technology Market Segmentation, called “the 4S Model” in short, is a go-to-market strategy developed by Swisscontact Cambodia under </w:t>
      </w:r>
      <w:r w:rsidRPr="00020EDE">
        <w:rPr>
          <w:rFonts w:asciiTheme="minorHAnsi" w:hAnsiTheme="minorHAnsi" w:cstheme="minorHAnsi"/>
          <w:b/>
          <w:lang w:val="en-GB"/>
        </w:rPr>
        <w:t>Mekong Inclusive Growth and Innovation Programme (MIGIP)</w:t>
      </w:r>
      <w:r w:rsidRPr="00020EDE">
        <w:rPr>
          <w:rFonts w:asciiTheme="minorHAnsi" w:hAnsiTheme="minorHAnsi" w:cstheme="minorHAnsi"/>
          <w:lang w:val="en-GB"/>
        </w:rPr>
        <w:t xml:space="preserve"> and designed specifically to help the private sector introduce and promote new agriculture technology/machinery to farmers. [The organisation] has partnered with Swisscontact to implement the 4S Model in [Location name] to introduce [a new agriculture technology] to farmers. </w:t>
      </w:r>
    </w:p>
    <w:p w14:paraId="53DCBEDC" w14:textId="77777777"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Assignment and Objectives</w:t>
      </w:r>
    </w:p>
    <w:p w14:paraId="5692D669" w14:textId="77777777" w:rsidR="00D85B97" w:rsidRPr="00020EDE" w:rsidRDefault="00D85B97" w:rsidP="00D85B97">
      <w:pPr>
        <w:keepNext/>
        <w:keepLines/>
        <w:spacing w:before="120" w:after="120" w:line="276" w:lineRule="auto"/>
        <w:jc w:val="both"/>
        <w:outlineLvl w:val="2"/>
        <w:rPr>
          <w:rFonts w:asciiTheme="minorHAnsi" w:eastAsia="SimSun" w:hAnsiTheme="minorHAnsi" w:cstheme="minorHAnsi"/>
          <w:b/>
          <w:color w:val="00338D"/>
          <w:lang w:val="en-GB" w:bidi="ar-SA"/>
        </w:rPr>
      </w:pPr>
      <w:r w:rsidRPr="00020EDE">
        <w:rPr>
          <w:rFonts w:asciiTheme="minorHAnsi" w:eastAsia="SimSun" w:hAnsiTheme="minorHAnsi" w:cstheme="minorHAnsi"/>
          <w:b/>
          <w:color w:val="00338D"/>
          <w:lang w:val="en-GB" w:bidi="ar-SA"/>
        </w:rPr>
        <w:t>4.1. Assignment</w:t>
      </w:r>
    </w:p>
    <w:p w14:paraId="5A3867D7" w14:textId="77777777" w:rsidR="00D85B97" w:rsidRPr="00020EDE" w:rsidRDefault="00D85B97" w:rsidP="00D85B97">
      <w:pPr>
        <w:spacing w:before="120" w:after="120" w:line="276" w:lineRule="auto"/>
        <w:ind w:right="-130"/>
        <w:jc w:val="both"/>
        <w:rPr>
          <w:rFonts w:asciiTheme="minorHAnsi" w:hAnsiTheme="minorHAnsi" w:cstheme="minorHAnsi"/>
          <w:lang w:val="en-GB"/>
        </w:rPr>
      </w:pPr>
      <w:r w:rsidRPr="00020EDE">
        <w:rPr>
          <w:rFonts w:asciiTheme="minorHAnsi" w:hAnsiTheme="minorHAnsi" w:cstheme="minorHAnsi"/>
          <w:lang w:val="en-GB"/>
        </w:rPr>
        <w:t xml:space="preserve">[The organisation] is looking for a competent person to be the 4S Marketeer who will be responsible for implementing the activities for the 4S Model on the ground level in [Location name]. The job requires the 4S Marketeer to conduct field data collection and set up meetings with farmers to create demand and to promote the use and the benefit of the new technology. The 4S Marketeer is expected to have a wide range of work experiences, such as experience working with stakeholders including farmers, the private sector, and NGOs, and experience in data analysis and marketing and sales strategy. </w:t>
      </w:r>
    </w:p>
    <w:p w14:paraId="231E7A64" w14:textId="77777777" w:rsidR="00A070B2" w:rsidRDefault="00A070B2">
      <w:pPr>
        <w:rPr>
          <w:rFonts w:asciiTheme="minorHAnsi" w:eastAsia="SimSun" w:hAnsiTheme="minorHAnsi" w:cstheme="minorHAnsi"/>
          <w:b/>
          <w:color w:val="00338D"/>
          <w:lang w:val="en-GB" w:bidi="ar-SA"/>
        </w:rPr>
      </w:pPr>
      <w:r>
        <w:rPr>
          <w:rFonts w:asciiTheme="minorHAnsi" w:eastAsia="SimSun" w:hAnsiTheme="minorHAnsi" w:cstheme="minorHAnsi"/>
          <w:b/>
          <w:color w:val="00338D"/>
          <w:lang w:val="en-GB" w:bidi="ar-SA"/>
        </w:rPr>
        <w:br w:type="page"/>
      </w:r>
    </w:p>
    <w:p w14:paraId="40F479F3" w14:textId="36EC524F" w:rsidR="00D85B97" w:rsidRPr="00020EDE" w:rsidRDefault="00D85B97" w:rsidP="00D85B97">
      <w:pPr>
        <w:keepNext/>
        <w:keepLines/>
        <w:spacing w:before="120" w:after="120" w:line="276" w:lineRule="auto"/>
        <w:jc w:val="both"/>
        <w:outlineLvl w:val="2"/>
        <w:rPr>
          <w:rFonts w:asciiTheme="minorHAnsi" w:eastAsia="SimSun" w:hAnsiTheme="minorHAnsi" w:cstheme="minorHAnsi"/>
          <w:b/>
          <w:color w:val="00338D"/>
          <w:lang w:val="en-GB" w:bidi="ar-SA"/>
        </w:rPr>
      </w:pPr>
      <w:r w:rsidRPr="00020EDE">
        <w:rPr>
          <w:rFonts w:asciiTheme="minorHAnsi" w:eastAsia="SimSun" w:hAnsiTheme="minorHAnsi" w:cstheme="minorHAnsi"/>
          <w:b/>
          <w:color w:val="00338D"/>
          <w:lang w:val="en-GB" w:bidi="ar-SA"/>
        </w:rPr>
        <w:lastRenderedPageBreak/>
        <w:t>4.2. Objective</w:t>
      </w:r>
    </w:p>
    <w:p w14:paraId="7DF726C1" w14:textId="77777777" w:rsidR="00D85B97" w:rsidRPr="00020EDE" w:rsidRDefault="00D85B97" w:rsidP="00D85B97">
      <w:pPr>
        <w:pStyle w:val="ListParagraph"/>
        <w:spacing w:line="276" w:lineRule="auto"/>
        <w:ind w:left="0"/>
        <w:contextualSpacing w:val="0"/>
        <w:rPr>
          <w:rFonts w:asciiTheme="minorHAnsi" w:hAnsiTheme="minorHAnsi" w:cstheme="minorHAnsi"/>
          <w:szCs w:val="20"/>
          <w:lang w:val="en-GB"/>
        </w:rPr>
      </w:pPr>
      <w:r w:rsidRPr="00020EDE">
        <w:rPr>
          <w:rFonts w:asciiTheme="minorHAnsi" w:hAnsiTheme="minorHAnsi" w:cstheme="minorHAnsi"/>
          <w:szCs w:val="20"/>
          <w:lang w:val="en-GB"/>
        </w:rPr>
        <w:t>The objectives of the assignment are:</w:t>
      </w:r>
    </w:p>
    <w:p w14:paraId="0D96C542" w14:textId="77777777" w:rsidR="00D85B97" w:rsidRPr="00020EDE" w:rsidRDefault="00D85B97" w:rsidP="00D85B97">
      <w:pPr>
        <w:pStyle w:val="ListParagraph"/>
        <w:numPr>
          <w:ilvl w:val="0"/>
          <w:numId w:val="1"/>
        </w:numPr>
        <w:spacing w:after="0" w:line="240" w:lineRule="auto"/>
        <w:jc w:val="both"/>
        <w:rPr>
          <w:rFonts w:asciiTheme="minorHAnsi" w:hAnsiTheme="minorHAnsi" w:cstheme="minorHAnsi"/>
          <w:lang w:val="en-GB"/>
        </w:rPr>
      </w:pPr>
      <w:r w:rsidRPr="00020EDE">
        <w:rPr>
          <w:rFonts w:asciiTheme="minorHAnsi" w:hAnsiTheme="minorHAnsi" w:cstheme="minorHAnsi"/>
          <w:lang w:val="en-GB"/>
        </w:rPr>
        <w:t xml:space="preserve">To implement the 4S Model in the target area </w:t>
      </w:r>
      <w:proofErr w:type="gramStart"/>
      <w:r w:rsidRPr="00020EDE">
        <w:rPr>
          <w:rFonts w:asciiTheme="minorHAnsi" w:hAnsiTheme="minorHAnsi" w:cstheme="minorHAnsi"/>
          <w:lang w:val="en-GB"/>
        </w:rPr>
        <w:t>in order to</w:t>
      </w:r>
      <w:proofErr w:type="gramEnd"/>
      <w:r w:rsidRPr="00020EDE">
        <w:rPr>
          <w:rFonts w:asciiTheme="minorHAnsi" w:hAnsiTheme="minorHAnsi" w:cstheme="minorHAnsi"/>
          <w:lang w:val="en-GB"/>
        </w:rPr>
        <w:t xml:space="preserve"> create demand for the new technology among farmers.</w:t>
      </w:r>
    </w:p>
    <w:p w14:paraId="6C1A344A" w14:textId="77777777" w:rsidR="00D85B97" w:rsidRPr="00020EDE" w:rsidRDefault="00D85B97" w:rsidP="00D85B97">
      <w:pPr>
        <w:spacing w:after="0" w:line="240" w:lineRule="auto"/>
        <w:ind w:left="360"/>
        <w:rPr>
          <w:rFonts w:asciiTheme="minorHAnsi" w:hAnsiTheme="minorHAnsi" w:cstheme="minorHAnsi"/>
          <w:lang w:val="en-GB"/>
        </w:rPr>
      </w:pPr>
    </w:p>
    <w:p w14:paraId="4454E761" w14:textId="77777777" w:rsidR="00D85B97" w:rsidRPr="00020EDE" w:rsidRDefault="00D85B97" w:rsidP="00D85B97">
      <w:pPr>
        <w:pStyle w:val="ListParagraph"/>
        <w:numPr>
          <w:ilvl w:val="0"/>
          <w:numId w:val="1"/>
        </w:numPr>
        <w:spacing w:after="0" w:line="240" w:lineRule="auto"/>
        <w:jc w:val="both"/>
        <w:rPr>
          <w:rFonts w:asciiTheme="minorHAnsi" w:hAnsiTheme="minorHAnsi" w:cstheme="minorHAnsi"/>
          <w:lang w:val="en-GB"/>
        </w:rPr>
      </w:pPr>
      <w:r w:rsidRPr="00020EDE">
        <w:rPr>
          <w:rFonts w:asciiTheme="minorHAnsi" w:hAnsiTheme="minorHAnsi" w:cstheme="minorHAnsi"/>
          <w:lang w:val="en-GB"/>
        </w:rPr>
        <w:t>To support the private sector partner to implement the activities that would increase the sales of new technology.</w:t>
      </w:r>
    </w:p>
    <w:p w14:paraId="083D4EAE" w14:textId="77777777" w:rsidR="00D85B97" w:rsidRPr="00020EDE" w:rsidRDefault="00D85B97" w:rsidP="00D85B97">
      <w:pPr>
        <w:spacing w:after="0" w:line="240" w:lineRule="auto"/>
        <w:rPr>
          <w:rFonts w:asciiTheme="minorHAnsi" w:hAnsiTheme="minorHAnsi" w:cstheme="minorHAnsi"/>
          <w:lang w:val="en-GB"/>
        </w:rPr>
      </w:pPr>
    </w:p>
    <w:p w14:paraId="330025E7" w14:textId="77777777"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Scope of Work</w:t>
      </w:r>
    </w:p>
    <w:p w14:paraId="27BAEDB4"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b/>
          <w:bCs/>
          <w:lang w:val="en-GB"/>
        </w:rPr>
      </w:pPr>
      <w:r w:rsidRPr="00020EDE">
        <w:rPr>
          <w:rFonts w:asciiTheme="minorHAnsi" w:hAnsiTheme="minorHAnsi" w:cstheme="minorHAnsi"/>
          <w:b/>
          <w:bCs/>
          <w:lang w:val="en-GB"/>
        </w:rPr>
        <w:t xml:space="preserve">Task 1: </w:t>
      </w:r>
      <w:r w:rsidRPr="00020EDE">
        <w:rPr>
          <w:rFonts w:asciiTheme="minorHAnsi" w:hAnsiTheme="minorHAnsi" w:cstheme="minorHAnsi"/>
          <w:lang w:val="en-GB"/>
        </w:rPr>
        <w:t>Attend the 4S Model training as required.</w:t>
      </w:r>
    </w:p>
    <w:p w14:paraId="493DE39D"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2:</w:t>
      </w:r>
      <w:r w:rsidRPr="00020EDE">
        <w:rPr>
          <w:rFonts w:asciiTheme="minorHAnsi" w:hAnsiTheme="minorHAnsi" w:cstheme="minorHAnsi"/>
          <w:lang w:val="en-GB"/>
        </w:rPr>
        <w:t xml:space="preserve"> Collect information through conducting surveys and visiting farmers and households in the target area.</w:t>
      </w:r>
    </w:p>
    <w:p w14:paraId="6651D3FA"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3:</w:t>
      </w:r>
      <w:r w:rsidRPr="00020EDE">
        <w:rPr>
          <w:rFonts w:asciiTheme="minorHAnsi" w:hAnsiTheme="minorHAnsi" w:cstheme="minorHAnsi"/>
          <w:lang w:val="en-GB"/>
        </w:rPr>
        <w:t xml:space="preserve"> Communicate with local authorities, such as village chiefs, to conduct the meetings and surveys.</w:t>
      </w:r>
    </w:p>
    <w:p w14:paraId="6C3E04C5"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4:</w:t>
      </w:r>
      <w:r w:rsidRPr="00020EDE">
        <w:rPr>
          <w:rFonts w:asciiTheme="minorHAnsi" w:hAnsiTheme="minorHAnsi" w:cstheme="minorHAnsi"/>
          <w:lang w:val="en-GB"/>
        </w:rPr>
        <w:t xml:space="preserve"> Pinpoint the locations of farmers, local workshops, lands, meeting, and technology demonstration location, on custom Google Map.</w:t>
      </w:r>
    </w:p>
    <w:p w14:paraId="2249E970"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5:</w:t>
      </w:r>
      <w:r w:rsidRPr="00020EDE">
        <w:rPr>
          <w:rFonts w:asciiTheme="minorHAnsi" w:hAnsiTheme="minorHAnsi" w:cstheme="minorHAnsi"/>
          <w:lang w:val="en-GB"/>
        </w:rPr>
        <w:t xml:space="preserve"> Enter collected information into a designated digital platform.</w:t>
      </w:r>
    </w:p>
    <w:p w14:paraId="088D2883"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6:</w:t>
      </w:r>
      <w:r w:rsidRPr="00020EDE">
        <w:rPr>
          <w:rFonts w:asciiTheme="minorHAnsi" w:hAnsiTheme="minorHAnsi" w:cstheme="minorHAnsi"/>
          <w:lang w:val="en-GB"/>
        </w:rPr>
        <w:t xml:space="preserve"> Identify potential farmers (tractor owners and farmers with big farms) to participate in the workshop and technology demonstration then arrange the list of potential buyers.</w:t>
      </w:r>
    </w:p>
    <w:p w14:paraId="2A57CD42"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7:</w:t>
      </w:r>
      <w:r w:rsidRPr="00020EDE">
        <w:rPr>
          <w:rFonts w:asciiTheme="minorHAnsi" w:hAnsiTheme="minorHAnsi" w:cstheme="minorHAnsi"/>
          <w:lang w:val="en-GB"/>
        </w:rPr>
        <w:t xml:space="preserve"> Organise meetings among farmers to create demand (including everything from logistical preparation to farmers invitation and conducting the meeting).</w:t>
      </w:r>
    </w:p>
    <w:p w14:paraId="056A2224"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8:</w:t>
      </w:r>
      <w:r w:rsidRPr="00020EDE">
        <w:rPr>
          <w:rFonts w:asciiTheme="minorHAnsi" w:hAnsiTheme="minorHAnsi" w:cstheme="minorHAnsi"/>
          <w:lang w:val="en-GB"/>
        </w:rPr>
        <w:t xml:space="preserve"> Provide support in organising workshop and the technology demonstration event.</w:t>
      </w:r>
    </w:p>
    <w:p w14:paraId="53AC654A" w14:textId="77777777" w:rsidR="00D85B97" w:rsidRPr="00020EDE" w:rsidRDefault="00D85B97" w:rsidP="00D85B97">
      <w:pPr>
        <w:pStyle w:val="ListParagraph"/>
        <w:spacing w:after="80" w:line="240" w:lineRule="auto"/>
        <w:ind w:left="1276" w:hanging="709"/>
        <w:contextualSpacing w:val="0"/>
        <w:rPr>
          <w:rFonts w:asciiTheme="minorHAnsi" w:hAnsiTheme="minorHAnsi" w:cstheme="minorHAnsi"/>
          <w:lang w:val="en-GB"/>
        </w:rPr>
      </w:pPr>
      <w:r w:rsidRPr="00020EDE">
        <w:rPr>
          <w:rFonts w:asciiTheme="minorHAnsi" w:hAnsiTheme="minorHAnsi" w:cstheme="minorHAnsi"/>
          <w:b/>
          <w:bCs/>
          <w:lang w:val="en-GB"/>
        </w:rPr>
        <w:t>Task 9:</w:t>
      </w:r>
      <w:r w:rsidRPr="00020EDE">
        <w:rPr>
          <w:rFonts w:asciiTheme="minorHAnsi" w:hAnsiTheme="minorHAnsi" w:cstheme="minorHAnsi"/>
          <w:lang w:val="en-GB"/>
        </w:rPr>
        <w:t xml:space="preserve"> Prepare monthly workplan, activities implementation plan and reports.</w:t>
      </w:r>
    </w:p>
    <w:p w14:paraId="17B6BA27" w14:textId="77777777" w:rsidR="00D85B97" w:rsidRPr="00020EDE" w:rsidRDefault="00D85B97" w:rsidP="00D85B97">
      <w:pPr>
        <w:pStyle w:val="ListParagraph"/>
        <w:spacing w:after="0" w:line="240" w:lineRule="auto"/>
        <w:ind w:left="1276" w:hanging="850"/>
        <w:rPr>
          <w:rFonts w:asciiTheme="minorHAnsi" w:hAnsiTheme="minorHAnsi" w:cstheme="minorHAnsi"/>
          <w:lang w:val="en-GB"/>
        </w:rPr>
      </w:pPr>
      <w:r w:rsidRPr="00020EDE">
        <w:rPr>
          <w:rFonts w:asciiTheme="minorHAnsi" w:hAnsiTheme="minorHAnsi" w:cstheme="minorHAnsi"/>
          <w:b/>
          <w:bCs/>
          <w:lang w:val="en-GB"/>
        </w:rPr>
        <w:t>Task 10:</w:t>
      </w:r>
      <w:r w:rsidRPr="00020EDE">
        <w:rPr>
          <w:rFonts w:asciiTheme="minorHAnsi" w:hAnsiTheme="minorHAnsi" w:cstheme="minorHAnsi"/>
          <w:lang w:val="en-GB"/>
        </w:rPr>
        <w:t xml:space="preserve"> Perform other duties as required by the supervisor.</w:t>
      </w:r>
    </w:p>
    <w:p w14:paraId="58101DB8" w14:textId="77777777" w:rsidR="00D85B97" w:rsidRPr="00020EDE" w:rsidRDefault="00D85B97" w:rsidP="00D85B97">
      <w:pPr>
        <w:pStyle w:val="ListParagraph"/>
        <w:spacing w:after="0" w:line="240" w:lineRule="auto"/>
        <w:rPr>
          <w:rFonts w:asciiTheme="minorHAnsi" w:hAnsiTheme="minorHAnsi" w:cstheme="minorHAnsi"/>
          <w:lang w:val="en-GB"/>
        </w:rPr>
      </w:pPr>
    </w:p>
    <w:p w14:paraId="7D50F47B" w14:textId="77777777"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Deliverables</w:t>
      </w:r>
    </w:p>
    <w:p w14:paraId="25C00E51" w14:textId="77777777" w:rsidR="00D85B97" w:rsidRPr="00020EDE" w:rsidRDefault="00D85B97" w:rsidP="00D85B97">
      <w:pPr>
        <w:pStyle w:val="ListParagraph"/>
        <w:numPr>
          <w:ilvl w:val="0"/>
          <w:numId w:val="2"/>
        </w:numPr>
        <w:spacing w:before="120" w:after="120" w:line="276" w:lineRule="auto"/>
        <w:rPr>
          <w:rFonts w:asciiTheme="minorHAnsi" w:hAnsiTheme="minorHAnsi" w:cstheme="minorHAnsi"/>
          <w:lang w:val="en-GB"/>
        </w:rPr>
      </w:pPr>
      <w:bookmarkStart w:id="0" w:name="_Hlk494730694"/>
      <w:r w:rsidRPr="00020EDE">
        <w:rPr>
          <w:rFonts w:asciiTheme="minorHAnsi" w:hAnsiTheme="minorHAnsi" w:cstheme="minorHAnsi"/>
          <w:lang w:val="en-GB"/>
        </w:rPr>
        <w:t>Weekly update and monthly workplan.</w:t>
      </w:r>
    </w:p>
    <w:p w14:paraId="53F2082D" w14:textId="77777777" w:rsidR="00D85B97" w:rsidRPr="00020EDE" w:rsidRDefault="00D85B97" w:rsidP="00D85B97">
      <w:pPr>
        <w:pStyle w:val="ListParagraph"/>
        <w:numPr>
          <w:ilvl w:val="0"/>
          <w:numId w:val="2"/>
        </w:numPr>
        <w:spacing w:before="120" w:after="120" w:line="276" w:lineRule="auto"/>
        <w:rPr>
          <w:rFonts w:asciiTheme="minorHAnsi" w:hAnsiTheme="minorHAnsi" w:cstheme="minorHAnsi"/>
          <w:lang w:val="en-GB"/>
        </w:rPr>
      </w:pPr>
      <w:r w:rsidRPr="00020EDE">
        <w:rPr>
          <w:rFonts w:asciiTheme="minorHAnsi" w:hAnsiTheme="minorHAnsi" w:cstheme="minorHAnsi"/>
          <w:lang w:val="en-GB"/>
        </w:rPr>
        <w:t>Monthly progress report.</w:t>
      </w:r>
    </w:p>
    <w:p w14:paraId="07307C85" w14:textId="77777777" w:rsidR="00D85B97" w:rsidRPr="00020EDE" w:rsidRDefault="00D85B97" w:rsidP="00D85B97">
      <w:pPr>
        <w:pStyle w:val="ListParagraph"/>
        <w:numPr>
          <w:ilvl w:val="0"/>
          <w:numId w:val="2"/>
        </w:numPr>
        <w:spacing w:before="120" w:after="120" w:line="276" w:lineRule="auto"/>
        <w:rPr>
          <w:rFonts w:asciiTheme="minorHAnsi" w:hAnsiTheme="minorHAnsi" w:cstheme="minorHAnsi"/>
          <w:lang w:val="en-GB"/>
        </w:rPr>
      </w:pPr>
      <w:r w:rsidRPr="00020EDE">
        <w:rPr>
          <w:rFonts w:asciiTheme="minorHAnsi" w:hAnsiTheme="minorHAnsi" w:cstheme="minorHAnsi"/>
          <w:lang w:val="en-GB"/>
        </w:rPr>
        <w:t>A comprehensive database of farmer and market information in the digital platform for the target area (including the list of potential buyers)</w:t>
      </w:r>
    </w:p>
    <w:bookmarkEnd w:id="0"/>
    <w:p w14:paraId="2BA3D172" w14:textId="77777777" w:rsidR="00A070B2" w:rsidRDefault="00A070B2">
      <w:pPr>
        <w:rPr>
          <w:rFonts w:asciiTheme="minorHAnsi" w:eastAsia="SimSun" w:hAnsiTheme="minorHAnsi" w:cstheme="minorHAnsi"/>
          <w:b/>
          <w:color w:val="00338D"/>
          <w:sz w:val="28"/>
          <w:szCs w:val="26"/>
          <w:lang w:val="en-GB" w:bidi="ar-SA"/>
        </w:rPr>
      </w:pPr>
      <w:r>
        <w:rPr>
          <w:rFonts w:asciiTheme="minorHAnsi" w:eastAsia="SimSun" w:hAnsiTheme="minorHAnsi" w:cstheme="minorHAnsi"/>
          <w:b/>
          <w:color w:val="00338D"/>
          <w:sz w:val="28"/>
          <w:szCs w:val="26"/>
          <w:lang w:val="en-GB" w:bidi="ar-SA"/>
        </w:rPr>
        <w:br w:type="page"/>
      </w:r>
    </w:p>
    <w:p w14:paraId="6A25A972" w14:textId="634A1210"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lastRenderedPageBreak/>
        <w:t>Duration and Timing of the Assignment</w:t>
      </w:r>
    </w:p>
    <w:p w14:paraId="41E25DEB" w14:textId="77777777" w:rsidR="00D85B97" w:rsidRPr="00020EDE" w:rsidRDefault="00D85B97" w:rsidP="00D85B97">
      <w:pPr>
        <w:pStyle w:val="ListParagraph"/>
        <w:spacing w:before="120" w:after="120" w:line="276" w:lineRule="auto"/>
        <w:ind w:left="360" w:right="-130"/>
        <w:jc w:val="both"/>
        <w:rPr>
          <w:rFonts w:asciiTheme="minorHAnsi" w:hAnsiTheme="minorHAnsi" w:cstheme="minorHAnsi"/>
          <w:color w:val="000000"/>
          <w:szCs w:val="22"/>
          <w:lang w:val="en-GB"/>
        </w:rPr>
      </w:pPr>
      <w:r w:rsidRPr="00020EDE">
        <w:rPr>
          <w:rFonts w:asciiTheme="minorHAnsi" w:hAnsiTheme="minorHAnsi" w:cstheme="minorHAnsi"/>
          <w:color w:val="000000"/>
          <w:szCs w:val="22"/>
          <w:lang w:val="en-GB"/>
        </w:rPr>
        <w:t>The period of this assignment is from [Date] to [Date]</w:t>
      </w:r>
    </w:p>
    <w:p w14:paraId="2439E29B" w14:textId="77777777"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Remuneration</w:t>
      </w:r>
    </w:p>
    <w:p w14:paraId="5BB70CCE" w14:textId="77777777" w:rsidR="00D85B97" w:rsidRPr="00020EDE" w:rsidRDefault="00D85B97" w:rsidP="00D85B97">
      <w:pPr>
        <w:spacing w:before="120" w:after="120"/>
        <w:jc w:val="both"/>
        <w:rPr>
          <w:rFonts w:asciiTheme="minorHAnsi" w:hAnsiTheme="minorHAnsi" w:cstheme="minorHAnsi"/>
          <w:color w:val="000000"/>
          <w:szCs w:val="22"/>
          <w:lang w:val="en-GB"/>
        </w:rPr>
      </w:pPr>
      <w:r w:rsidRPr="00020EDE">
        <w:rPr>
          <w:rFonts w:asciiTheme="minorHAnsi" w:hAnsiTheme="minorHAnsi" w:cstheme="minorHAnsi"/>
          <w:color w:val="000000"/>
          <w:szCs w:val="22"/>
          <w:lang w:val="en-GB"/>
        </w:rPr>
        <w:t>Negotiable according to the project’s budget.  However, the work is anticipated to require around [Period of time] in total from the consultant. The individual consultant will be hired by [the organisation] according to [the organisation]’s standards and regulations as specified in a separate contract.</w:t>
      </w:r>
    </w:p>
    <w:p w14:paraId="18731307" w14:textId="77777777"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 xml:space="preserve">Required Skills </w:t>
      </w:r>
    </w:p>
    <w:p w14:paraId="11ADC55E" w14:textId="77777777" w:rsidR="00D85B97" w:rsidRPr="00020EDE" w:rsidRDefault="00D85B97" w:rsidP="00D85B97">
      <w:pPr>
        <w:spacing w:before="120" w:after="120" w:line="240" w:lineRule="auto"/>
        <w:rPr>
          <w:rFonts w:asciiTheme="minorHAnsi" w:hAnsiTheme="minorHAnsi" w:cstheme="minorHAnsi"/>
          <w:b/>
          <w:szCs w:val="22"/>
          <w:lang w:val="en-GB"/>
        </w:rPr>
      </w:pPr>
      <w:r w:rsidRPr="00020EDE">
        <w:rPr>
          <w:rFonts w:asciiTheme="minorHAnsi" w:hAnsiTheme="minorHAnsi" w:cstheme="minorHAnsi"/>
          <w:bCs/>
          <w:szCs w:val="22"/>
          <w:lang w:val="en-GB"/>
        </w:rPr>
        <w:t>The required skills of the consultant are as follows:</w:t>
      </w:r>
    </w:p>
    <w:p w14:paraId="5279681C"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hAnsiTheme="minorHAnsi" w:cstheme="minorHAnsi"/>
          <w:bCs/>
          <w:szCs w:val="22"/>
          <w:lang w:val="en-GB"/>
        </w:rPr>
        <w:t xml:space="preserve">Experiences working on the field and with local stakeholders, such as </w:t>
      </w:r>
      <w:r w:rsidRPr="00020EDE">
        <w:rPr>
          <w:rFonts w:asciiTheme="minorHAnsi" w:eastAsia="Times New Roman" w:hAnsiTheme="minorHAnsi" w:cstheme="minorHAnsi"/>
          <w:lang w:val="en-GB" w:eastAsia="id-ID"/>
        </w:rPr>
        <w:t>village chief and farmers.</w:t>
      </w:r>
    </w:p>
    <w:p w14:paraId="169BE685"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hAnsiTheme="minorHAnsi" w:cstheme="minorHAnsi"/>
          <w:bCs/>
          <w:szCs w:val="22"/>
          <w:lang w:val="en-GB"/>
        </w:rPr>
        <w:t xml:space="preserve">Experiences in data collection on the field is a plus. </w:t>
      </w:r>
    </w:p>
    <w:p w14:paraId="75E748D1" w14:textId="77777777" w:rsidR="00D85B97" w:rsidRPr="00020EDE" w:rsidRDefault="00D85B97" w:rsidP="00D85B97">
      <w:pPr>
        <w:pStyle w:val="ListParagraph"/>
        <w:numPr>
          <w:ilvl w:val="0"/>
          <w:numId w:val="3"/>
        </w:numPr>
        <w:spacing w:before="120" w:after="120" w:line="240" w:lineRule="auto"/>
        <w:rPr>
          <w:rFonts w:asciiTheme="minorHAnsi" w:eastAsia="Times New Roman" w:hAnsiTheme="minorHAnsi" w:cstheme="minorHAnsi"/>
          <w:lang w:val="en-GB" w:eastAsia="id-ID"/>
        </w:rPr>
      </w:pPr>
      <w:r w:rsidRPr="00020EDE">
        <w:rPr>
          <w:rFonts w:asciiTheme="minorHAnsi" w:eastAsia="Times New Roman" w:hAnsiTheme="minorHAnsi" w:cstheme="minorHAnsi"/>
          <w:lang w:val="en-GB" w:eastAsia="id-ID"/>
        </w:rPr>
        <w:t>Willingness to travel down to the village level in [Location name]</w:t>
      </w:r>
    </w:p>
    <w:p w14:paraId="44E16539"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hAnsiTheme="minorHAnsi" w:cstheme="minorHAnsi"/>
          <w:lang w:val="en-GB"/>
        </w:rPr>
        <w:t>Good understanding of the context of agriculture in Cambodia and [Location name] is preferred</w:t>
      </w:r>
    </w:p>
    <w:p w14:paraId="15F519BF"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hAnsiTheme="minorHAnsi" w:cstheme="minorHAnsi"/>
          <w:lang w:val="en-GB"/>
        </w:rPr>
        <w:t xml:space="preserve">Good communication skills in Khmer and English </w:t>
      </w:r>
    </w:p>
    <w:p w14:paraId="76E96649"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eastAsia="Times New Roman" w:hAnsiTheme="minorHAnsi" w:cstheme="minorHAnsi"/>
          <w:lang w:val="en-GB" w:eastAsia="id-ID"/>
        </w:rPr>
        <w:t>Very good interpersonal communication skill</w:t>
      </w:r>
    </w:p>
    <w:p w14:paraId="7305FDAC"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eastAsia="Times New Roman" w:hAnsiTheme="minorHAnsi" w:cstheme="minorHAnsi"/>
          <w:lang w:val="en-GB" w:eastAsia="id-ID"/>
        </w:rPr>
        <w:t>Computer literacy especially on Microsoft Word, Power Point and Excel and willingness to work with digital platforms and technology</w:t>
      </w:r>
    </w:p>
    <w:p w14:paraId="47E192C4"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eastAsia="Times New Roman" w:hAnsiTheme="minorHAnsi" w:cstheme="minorHAnsi"/>
          <w:lang w:val="en-GB" w:eastAsia="id-ID"/>
        </w:rPr>
        <w:t>Be precise, accurate, and detail-oriented with documentation and data entry</w:t>
      </w:r>
    </w:p>
    <w:p w14:paraId="33C8369B"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eastAsia="Times New Roman" w:hAnsiTheme="minorHAnsi" w:cstheme="minorHAnsi"/>
          <w:lang w:val="en-GB" w:eastAsia="id-ID"/>
        </w:rPr>
        <w:t>Experiences working with companies and the private sector is preferred</w:t>
      </w:r>
    </w:p>
    <w:p w14:paraId="22E3A423" w14:textId="77777777" w:rsidR="00D85B97" w:rsidRPr="00020EDE" w:rsidRDefault="00D85B97" w:rsidP="00D85B97">
      <w:pPr>
        <w:pStyle w:val="ListParagraph"/>
        <w:numPr>
          <w:ilvl w:val="0"/>
          <w:numId w:val="3"/>
        </w:numPr>
        <w:spacing w:before="120" w:after="120" w:line="240" w:lineRule="auto"/>
        <w:rPr>
          <w:rFonts w:asciiTheme="minorHAnsi" w:hAnsiTheme="minorHAnsi" w:cstheme="minorHAnsi"/>
          <w:b/>
          <w:szCs w:val="22"/>
          <w:lang w:val="en-GB"/>
        </w:rPr>
      </w:pPr>
      <w:r w:rsidRPr="00020EDE">
        <w:rPr>
          <w:rFonts w:asciiTheme="minorHAnsi" w:eastAsia="Times New Roman" w:hAnsiTheme="minorHAnsi" w:cstheme="minorHAnsi"/>
          <w:lang w:val="en-GB" w:eastAsia="id-ID"/>
        </w:rPr>
        <w:t>Interest in growing in business skills and marketing strategies is a plus</w:t>
      </w:r>
    </w:p>
    <w:p w14:paraId="121CA5AA" w14:textId="77777777" w:rsidR="00D85B97" w:rsidRPr="00020EDE" w:rsidRDefault="00D85B97" w:rsidP="00D85B97">
      <w:pPr>
        <w:keepNext/>
        <w:keepLines/>
        <w:spacing w:before="120" w:after="120" w:line="276" w:lineRule="auto"/>
        <w:jc w:val="both"/>
        <w:rPr>
          <w:rFonts w:asciiTheme="minorHAnsi" w:hAnsiTheme="minorHAnsi" w:cstheme="minorHAnsi"/>
          <w:lang w:val="en-GB"/>
        </w:rPr>
      </w:pPr>
    </w:p>
    <w:p w14:paraId="700C2127" w14:textId="77777777" w:rsidR="00D85B97" w:rsidRPr="00020EDE" w:rsidRDefault="00D85B97" w:rsidP="00D85B97">
      <w:pPr>
        <w:keepNext/>
        <w:keepLines/>
        <w:numPr>
          <w:ilvl w:val="0"/>
          <w:numId w:val="4"/>
        </w:numPr>
        <w:spacing w:before="240" w:after="120" w:line="276" w:lineRule="auto"/>
        <w:jc w:val="both"/>
        <w:outlineLvl w:val="1"/>
        <w:rPr>
          <w:rFonts w:asciiTheme="minorHAnsi" w:eastAsia="SimSun" w:hAnsiTheme="minorHAnsi" w:cstheme="minorHAnsi"/>
          <w:b/>
          <w:color w:val="00338D"/>
          <w:sz w:val="28"/>
          <w:szCs w:val="26"/>
          <w:lang w:val="en-GB" w:bidi="ar-SA"/>
        </w:rPr>
      </w:pPr>
      <w:r w:rsidRPr="00020EDE">
        <w:rPr>
          <w:rFonts w:asciiTheme="minorHAnsi" w:eastAsia="SimSun" w:hAnsiTheme="minorHAnsi" w:cstheme="minorHAnsi"/>
          <w:b/>
          <w:color w:val="00338D"/>
          <w:sz w:val="28"/>
          <w:szCs w:val="26"/>
          <w:lang w:val="en-GB" w:bidi="ar-SA"/>
        </w:rPr>
        <w:t xml:space="preserve"> Application</w:t>
      </w:r>
    </w:p>
    <w:p w14:paraId="1C60D06D" w14:textId="77777777" w:rsidR="00D85B97" w:rsidRPr="00020EDE" w:rsidRDefault="00D85B97" w:rsidP="00D85B97">
      <w:pPr>
        <w:tabs>
          <w:tab w:val="left" w:pos="2410"/>
        </w:tabs>
        <w:jc w:val="both"/>
        <w:rPr>
          <w:rFonts w:asciiTheme="minorHAnsi" w:hAnsiTheme="minorHAnsi" w:cstheme="minorHAnsi"/>
          <w:bCs/>
          <w:szCs w:val="22"/>
          <w:lang w:val="en-GB"/>
        </w:rPr>
      </w:pPr>
      <w:r w:rsidRPr="00020EDE">
        <w:rPr>
          <w:rFonts w:asciiTheme="minorHAnsi" w:hAnsiTheme="minorHAnsi" w:cstheme="minorHAnsi"/>
          <w:bCs/>
          <w:szCs w:val="22"/>
          <w:lang w:val="en-GB"/>
        </w:rPr>
        <w:t xml:space="preserve">Interested applicants are requested to submit a CV </w:t>
      </w:r>
      <w:bookmarkStart w:id="1" w:name="_Hlk71836225"/>
      <w:r w:rsidRPr="00020EDE">
        <w:rPr>
          <w:rFonts w:asciiTheme="minorHAnsi" w:hAnsiTheme="minorHAnsi" w:cstheme="minorHAnsi"/>
          <w:bCs/>
          <w:szCs w:val="22"/>
          <w:lang w:val="en-GB"/>
        </w:rPr>
        <w:t xml:space="preserve">(with concisely articulated roles and responsibilities for each previous position) </w:t>
      </w:r>
      <w:bookmarkEnd w:id="1"/>
      <w:r w:rsidRPr="00020EDE">
        <w:rPr>
          <w:rFonts w:asciiTheme="minorHAnsi" w:hAnsiTheme="minorHAnsi" w:cstheme="minorHAnsi"/>
          <w:bCs/>
          <w:szCs w:val="22"/>
          <w:lang w:val="en-GB"/>
        </w:rPr>
        <w:t xml:space="preserve">and a cover letter detailing </w:t>
      </w:r>
      <w:bookmarkStart w:id="2" w:name="_Hlk29217458"/>
      <w:r w:rsidRPr="00020EDE">
        <w:rPr>
          <w:rFonts w:asciiTheme="minorHAnsi" w:hAnsiTheme="minorHAnsi" w:cstheme="minorHAnsi"/>
          <w:bCs/>
          <w:szCs w:val="22"/>
          <w:lang w:val="en-GB"/>
        </w:rPr>
        <w:t>the individual</w:t>
      </w:r>
      <w:bookmarkEnd w:id="2"/>
      <w:r w:rsidRPr="00020EDE">
        <w:rPr>
          <w:rFonts w:asciiTheme="minorHAnsi" w:hAnsiTheme="minorHAnsi" w:cstheme="minorHAnsi"/>
          <w:bCs/>
          <w:szCs w:val="22"/>
          <w:lang w:val="en-GB"/>
        </w:rPr>
        <w:t xml:space="preserve">’s suitability for the assignment. </w:t>
      </w:r>
      <w:bookmarkStart w:id="3" w:name="_Hlk71836253"/>
      <w:r w:rsidRPr="00020EDE">
        <w:rPr>
          <w:rFonts w:asciiTheme="minorHAnsi" w:hAnsiTheme="minorHAnsi" w:cstheme="minorHAnsi"/>
          <w:bCs/>
          <w:szCs w:val="22"/>
          <w:lang w:val="en-GB"/>
        </w:rPr>
        <w:t xml:space="preserve">The application should be submitted no later than close of business on </w:t>
      </w:r>
      <w:bookmarkStart w:id="4" w:name="_Hlk29217337"/>
      <w:r w:rsidRPr="00020EDE">
        <w:rPr>
          <w:rFonts w:asciiTheme="minorHAnsi" w:hAnsiTheme="minorHAnsi" w:cstheme="minorHAnsi"/>
          <w:bCs/>
          <w:szCs w:val="22"/>
          <w:lang w:val="en-GB"/>
        </w:rPr>
        <w:t>[Deadline]</w:t>
      </w:r>
      <w:r w:rsidRPr="00020EDE">
        <w:rPr>
          <w:rFonts w:asciiTheme="minorHAnsi" w:hAnsiTheme="minorHAnsi" w:cstheme="minorHAnsi"/>
          <w:b/>
          <w:szCs w:val="22"/>
          <w:lang w:val="en-GB"/>
        </w:rPr>
        <w:t xml:space="preserve"> </w:t>
      </w:r>
      <w:bookmarkEnd w:id="4"/>
      <w:r w:rsidRPr="00020EDE">
        <w:rPr>
          <w:rFonts w:asciiTheme="minorHAnsi" w:hAnsiTheme="minorHAnsi" w:cstheme="minorHAnsi"/>
          <w:bCs/>
          <w:szCs w:val="22"/>
          <w:lang w:val="en-GB"/>
        </w:rPr>
        <w:t xml:space="preserve">to the email address below. Please quote the reference on the subject line of your application. </w:t>
      </w:r>
      <w:bookmarkStart w:id="5" w:name="_Hlk29217348"/>
      <w:r w:rsidRPr="00020EDE">
        <w:rPr>
          <w:rFonts w:asciiTheme="minorHAnsi" w:hAnsiTheme="minorHAnsi" w:cstheme="minorHAnsi"/>
          <w:bCs/>
          <w:szCs w:val="22"/>
          <w:lang w:val="en-GB"/>
        </w:rPr>
        <w:t>[The organisation]</w:t>
      </w:r>
      <w:bookmarkEnd w:id="5"/>
      <w:r w:rsidRPr="00020EDE">
        <w:rPr>
          <w:rFonts w:asciiTheme="minorHAnsi" w:hAnsiTheme="minorHAnsi" w:cstheme="minorHAnsi"/>
          <w:bCs/>
          <w:szCs w:val="22"/>
          <w:lang w:val="en-GB"/>
        </w:rPr>
        <w:t xml:space="preserve"> </w:t>
      </w:r>
      <w:r w:rsidRPr="00020EDE">
        <w:rPr>
          <w:rFonts w:asciiTheme="minorHAnsi" w:eastAsia="Times New Roman" w:hAnsiTheme="minorHAnsi" w:cstheme="minorHAnsi"/>
          <w:szCs w:val="22"/>
          <w:lang w:val="en-GB" w:eastAsia="id-ID"/>
        </w:rPr>
        <w:t>reserves the right to contact only applicants that have been selected for interview.</w:t>
      </w:r>
      <w:bookmarkEnd w:id="3"/>
    </w:p>
    <w:p w14:paraId="4928B7CB" w14:textId="77777777" w:rsidR="00D85B97" w:rsidRPr="00020EDE" w:rsidRDefault="00D85B97" w:rsidP="00D85B97">
      <w:pPr>
        <w:tabs>
          <w:tab w:val="left" w:pos="2410"/>
        </w:tabs>
        <w:rPr>
          <w:rFonts w:asciiTheme="minorHAnsi" w:hAnsiTheme="minorHAnsi" w:cstheme="minorHAnsi"/>
          <w:b/>
          <w:szCs w:val="22"/>
          <w:lang w:val="en-GB"/>
        </w:rPr>
      </w:pPr>
      <w:r w:rsidRPr="00020EDE">
        <w:rPr>
          <w:rFonts w:asciiTheme="minorHAnsi" w:hAnsiTheme="minorHAnsi" w:cstheme="minorHAnsi"/>
          <w:b/>
          <w:szCs w:val="22"/>
          <w:lang w:val="en-GB"/>
        </w:rPr>
        <w:t>Application(s) should be directed to:</w:t>
      </w:r>
    </w:p>
    <w:p w14:paraId="3A1FCA8D" w14:textId="77777777" w:rsidR="00D85B97" w:rsidRPr="00020EDE" w:rsidRDefault="00D85B97" w:rsidP="00D85B97">
      <w:pPr>
        <w:tabs>
          <w:tab w:val="left" w:pos="2410"/>
        </w:tabs>
        <w:rPr>
          <w:rFonts w:asciiTheme="minorHAnsi" w:hAnsiTheme="minorHAnsi" w:cstheme="minorHAnsi"/>
          <w:szCs w:val="22"/>
          <w:lang w:val="en-GB"/>
        </w:rPr>
      </w:pPr>
      <w:bookmarkStart w:id="6" w:name="_Hlk29217356"/>
      <w:r w:rsidRPr="00020EDE">
        <w:rPr>
          <w:rFonts w:asciiTheme="minorHAnsi" w:hAnsiTheme="minorHAnsi" w:cstheme="minorHAnsi"/>
          <w:szCs w:val="22"/>
          <w:lang w:val="en-GB"/>
        </w:rPr>
        <w:t>Name: []</w:t>
      </w:r>
    </w:p>
    <w:p w14:paraId="70AA5AF6" w14:textId="77777777" w:rsidR="00D85B97" w:rsidRPr="00020EDE" w:rsidRDefault="00D85B97" w:rsidP="00D85B97">
      <w:pPr>
        <w:tabs>
          <w:tab w:val="left" w:pos="2410"/>
        </w:tabs>
        <w:rPr>
          <w:rFonts w:asciiTheme="minorHAnsi" w:eastAsia="Times New Roman" w:hAnsiTheme="minorHAnsi" w:cstheme="minorHAnsi"/>
          <w:b/>
          <w:bCs/>
          <w:szCs w:val="22"/>
          <w:lang w:val="en-GB" w:eastAsia="id-ID"/>
        </w:rPr>
      </w:pPr>
      <w:r w:rsidRPr="00020EDE">
        <w:rPr>
          <w:rFonts w:asciiTheme="minorHAnsi" w:hAnsiTheme="minorHAnsi" w:cstheme="minorHAnsi"/>
          <w:szCs w:val="22"/>
          <w:lang w:val="en-GB"/>
        </w:rPr>
        <w:t>E-mail: []</w:t>
      </w:r>
    </w:p>
    <w:bookmarkEnd w:id="6"/>
    <w:p w14:paraId="7CC6CF6F" w14:textId="77777777" w:rsidR="00856F01" w:rsidRPr="00020EDE" w:rsidRDefault="00856F01">
      <w:pPr>
        <w:rPr>
          <w:rFonts w:asciiTheme="minorHAnsi" w:hAnsiTheme="minorHAnsi" w:cstheme="minorHAnsi"/>
        </w:rPr>
      </w:pPr>
    </w:p>
    <w:sectPr w:rsidR="00856F01" w:rsidRPr="00020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aunPenh">
    <w:panose1 w:val="02000500000000020004"/>
    <w:charset w:val="00"/>
    <w:family w:val="auto"/>
    <w:pitch w:val="variable"/>
    <w:sig w:usb0="A0000007" w:usb1="00000000" w:usb2="00010000" w:usb3="00000000" w:csb0="00000111" w:csb1="00000000"/>
  </w:font>
  <w:font w:name="Khmer OS">
    <w:altName w:val="Khmer UI"/>
    <w:panose1 w:val="02000500000000020004"/>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02F"/>
    <w:multiLevelType w:val="hybridMultilevel"/>
    <w:tmpl w:val="C8BC6A32"/>
    <w:lvl w:ilvl="0" w:tplc="8B8289C0">
      <w:start w:val="1"/>
      <w:numFmt w:val="upperLetter"/>
      <w:lvlText w:val="%1."/>
      <w:lvlJc w:val="left"/>
      <w:pPr>
        <w:ind w:left="720" w:hanging="360"/>
      </w:pPr>
      <w:rPr>
        <w:rFonts w:ascii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31058"/>
    <w:multiLevelType w:val="hybridMultilevel"/>
    <w:tmpl w:val="5A40CE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754242D"/>
    <w:multiLevelType w:val="hybridMultilevel"/>
    <w:tmpl w:val="97B203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9A2F71"/>
    <w:multiLevelType w:val="hybridMultilevel"/>
    <w:tmpl w:val="76BA1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97"/>
    <w:rsid w:val="00020EDE"/>
    <w:rsid w:val="00856F01"/>
    <w:rsid w:val="00A070B2"/>
    <w:rsid w:val="00D85B97"/>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2016"/>
  <w15:chartTrackingRefBased/>
  <w15:docId w15:val="{D2ACB2AF-029F-47D0-873C-6A097EA8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97"/>
    <w:rPr>
      <w:rFonts w:ascii="Times New Roman" w:eastAsia="Malgun Gothic" w:hAnsi="Times New Roman" w:cs="Khmer OS"/>
      <w:sz w:val="24"/>
      <w:szCs w:val="24"/>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numbered paragraph,Paragraph,List Paragraph 1,List-Bulleted,ITC List Paragraph 1"/>
    <w:basedOn w:val="Normal"/>
    <w:link w:val="ListParagraphChar"/>
    <w:uiPriority w:val="34"/>
    <w:qFormat/>
    <w:rsid w:val="00D85B97"/>
    <w:pPr>
      <w:ind w:left="720"/>
      <w:contextualSpacing/>
    </w:pPr>
    <w:rPr>
      <w:szCs w:val="39"/>
    </w:rPr>
  </w:style>
  <w:style w:type="paragraph" w:customStyle="1" w:styleId="Blue27pt">
    <w:name w:val="Blue 27pt"/>
    <w:basedOn w:val="Normal"/>
    <w:link w:val="Blue27ptChar"/>
    <w:qFormat/>
    <w:rsid w:val="00D85B97"/>
    <w:pPr>
      <w:spacing w:after="0" w:line="240" w:lineRule="auto"/>
      <w:jc w:val="both"/>
    </w:pPr>
    <w:rPr>
      <w:rFonts w:asciiTheme="minorHAnsi" w:eastAsiaTheme="minorHAnsi" w:hAnsiTheme="minorHAnsi" w:cstheme="minorBidi"/>
      <w:color w:val="44546A" w:themeColor="text2"/>
      <w:sz w:val="54"/>
      <w:szCs w:val="22"/>
      <w:lang w:val="en-ZA" w:eastAsia="en-US" w:bidi="ar-SA"/>
    </w:rPr>
  </w:style>
  <w:style w:type="character" w:customStyle="1" w:styleId="Blue27ptChar">
    <w:name w:val="Blue 27pt Char"/>
    <w:basedOn w:val="DefaultParagraphFont"/>
    <w:link w:val="Blue27pt"/>
    <w:rsid w:val="00D85B97"/>
    <w:rPr>
      <w:rFonts w:eastAsiaTheme="minorHAnsi"/>
      <w:color w:val="44546A" w:themeColor="text2"/>
      <w:sz w:val="54"/>
      <w:lang w:val="en-ZA" w:eastAsia="en-US"/>
    </w:rPr>
  </w:style>
  <w:style w:type="character" w:customStyle="1" w:styleId="ListParagraphChar">
    <w:name w:val="List Paragraph Char"/>
    <w:aliases w:val="Main numbered paragraph Char,Paragraph Char,List Paragraph 1 Char,List-Bulleted Char,ITC List Paragraph 1 Char"/>
    <w:link w:val="ListParagraph"/>
    <w:uiPriority w:val="34"/>
    <w:locked/>
    <w:rsid w:val="00D85B97"/>
    <w:rPr>
      <w:rFonts w:ascii="Times New Roman" w:eastAsia="Malgun Gothic" w:hAnsi="Times New Roman" w:cs="Khmer OS"/>
      <w:sz w:val="24"/>
      <w:szCs w:val="39"/>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82fec14-50ff-4eaa-a106-8b2a4899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FB3EDDC74C244BAEA8098D15FDC71" ma:contentTypeVersion="14" ma:contentTypeDescription="Create a new document." ma:contentTypeScope="" ma:versionID="7518f905b36a7a3cca5b96f5f61b67c6">
  <xsd:schema xmlns:xsd="http://www.w3.org/2001/XMLSchema" xmlns:xs="http://www.w3.org/2001/XMLSchema" xmlns:p="http://schemas.microsoft.com/office/2006/metadata/properties" xmlns:ns2="082fec14-50ff-4eaa-a106-8b2a489931cd" xmlns:ns3="baa69b20-913e-4e7a-80ca-c0a53b19e3e7" targetNamespace="http://schemas.microsoft.com/office/2006/metadata/properties" ma:root="true" ma:fieldsID="b5ada837d53155c9451b38d1213b6996" ns2:_="" ns3:_="">
    <xsd:import namespace="082fec14-50ff-4eaa-a106-8b2a489931cd"/>
    <xsd:import namespace="baa69b20-913e-4e7a-80ca-c0a53b19e3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fec14-50ff-4eaa-a106-8b2a48993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69b20-913e-4e7a-80ca-c0a53b19e3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5F8CF-221D-4B5C-ADC6-14B3EE770CC1}">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baa69b20-913e-4e7a-80ca-c0a53b19e3e7"/>
    <ds:schemaRef ds:uri="http://www.w3.org/XML/1998/namespace"/>
    <ds:schemaRef ds:uri="082fec14-50ff-4eaa-a106-8b2a489931cd"/>
    <ds:schemaRef ds:uri="http://schemas.microsoft.com/office/2006/metadata/properties"/>
  </ds:schemaRefs>
</ds:datastoreItem>
</file>

<file path=customXml/itemProps2.xml><?xml version="1.0" encoding="utf-8"?>
<ds:datastoreItem xmlns:ds="http://schemas.openxmlformats.org/officeDocument/2006/customXml" ds:itemID="{5F884B4A-7739-4795-892E-5262A57C7D1C}">
  <ds:schemaRefs>
    <ds:schemaRef ds:uri="http://schemas.microsoft.com/sharepoint/v3/contenttype/forms"/>
  </ds:schemaRefs>
</ds:datastoreItem>
</file>

<file path=customXml/itemProps3.xml><?xml version="1.0" encoding="utf-8"?>
<ds:datastoreItem xmlns:ds="http://schemas.openxmlformats.org/officeDocument/2006/customXml" ds:itemID="{26D3D8DA-CDD1-4DB0-99F5-341924F2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fec14-50ff-4eaa-a106-8b2a489931cd"/>
    <ds:schemaRef ds:uri="baa69b20-913e-4e7a-80ca-c0a53b19e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Sovannaret Mak</dc:creator>
  <cp:keywords/>
  <dc:description/>
  <cp:lastModifiedBy>Sorphorn Souk</cp:lastModifiedBy>
  <cp:revision>2</cp:revision>
  <dcterms:created xsi:type="dcterms:W3CDTF">2021-12-07T04:38:00Z</dcterms:created>
  <dcterms:modified xsi:type="dcterms:W3CDTF">2021-12-07T04:38:00Z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0x01010006FFB3EDDC74C244BAEA8098D15FDC71</vt:lpwstr>
  </property>
</Properties>
</file>